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253E">
      <w:pPr>
        <w:tabs>
          <w:tab w:val="left" w:pos="5880"/>
          <w:tab w:val="left" w:pos="6780"/>
        </w:tabs>
        <w:rPr>
          <w:sz w:val="22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</w:t>
      </w:r>
      <w:r>
        <w:rPr>
          <w:rFonts w:ascii="Times New Roman CYR" w:hAnsi="Times New Roman CYR"/>
          <w:sz w:val="22"/>
        </w:rPr>
        <w:t>Приложение № 2 к протоколу Совета</w:t>
      </w:r>
    </w:p>
    <w:p w:rsidR="00000000" w:rsidRDefault="0058253E">
      <w:pPr>
        <w:tabs>
          <w:tab w:val="left" w:pos="5780"/>
          <w:tab w:val="left" w:pos="6780"/>
        </w:tabs>
      </w:pPr>
      <w:r>
        <w:rPr>
          <w:rFonts w:ascii="Times New Roman CYR" w:hAnsi="Times New Roman CYR"/>
          <w:sz w:val="22"/>
        </w:rPr>
        <w:tab/>
        <w:t xml:space="preserve"> директоров № </w:t>
      </w:r>
      <w:r w:rsidR="00D36266">
        <w:rPr>
          <w:rFonts w:ascii="Times New Roman CYR" w:hAnsi="Times New Roman CYR"/>
          <w:sz w:val="22"/>
        </w:rPr>
        <w:t>108</w:t>
      </w:r>
      <w:r>
        <w:rPr>
          <w:rFonts w:ascii="Times New Roman CYR" w:hAnsi="Times New Roman CYR"/>
          <w:sz w:val="22"/>
        </w:rPr>
        <w:t xml:space="preserve"> от  </w:t>
      </w:r>
      <w:r w:rsidR="00D36266">
        <w:rPr>
          <w:rFonts w:ascii="Times New Roman CYR" w:hAnsi="Times New Roman CYR"/>
          <w:sz w:val="22"/>
        </w:rPr>
        <w:t>19</w:t>
      </w:r>
      <w:r>
        <w:rPr>
          <w:rFonts w:ascii="Times New Roman CYR" w:hAnsi="Times New Roman CYR"/>
          <w:sz w:val="22"/>
        </w:rPr>
        <w:t>.0</w:t>
      </w:r>
      <w:r w:rsidR="00D36266">
        <w:rPr>
          <w:rFonts w:ascii="Times New Roman CYR" w:hAnsi="Times New Roman CYR"/>
          <w:sz w:val="22"/>
        </w:rPr>
        <w:t>5</w:t>
      </w:r>
      <w:r>
        <w:rPr>
          <w:rFonts w:ascii="Times New Roman CYR" w:hAnsi="Times New Roman CYR"/>
          <w:sz w:val="22"/>
        </w:rPr>
        <w:t>.201</w:t>
      </w:r>
      <w:r w:rsidR="00D36266">
        <w:rPr>
          <w:rFonts w:ascii="Times New Roman CYR" w:hAnsi="Times New Roman CYR"/>
          <w:sz w:val="22"/>
        </w:rPr>
        <w:t>1</w:t>
      </w:r>
      <w:r>
        <w:rPr>
          <w:rFonts w:ascii="Times New Roman CYR" w:hAnsi="Times New Roman CYR"/>
          <w:sz w:val="22"/>
        </w:rPr>
        <w:t xml:space="preserve"> г.</w:t>
      </w:r>
      <w:r>
        <w:rPr>
          <w:rFonts w:ascii="Times New Roman CYR" w:hAnsi="Times New Roman CYR"/>
          <w:sz w:val="22"/>
        </w:rPr>
        <w:tab/>
      </w:r>
      <w:r>
        <w:rPr>
          <w:sz w:val="24"/>
        </w:rPr>
        <w:t xml:space="preserve">        </w:t>
      </w:r>
    </w:p>
    <w:p w:rsidR="00000000" w:rsidRDefault="0058253E">
      <w:pPr>
        <w:tabs>
          <w:tab w:val="left" w:pos="6780"/>
        </w:tabs>
      </w:pPr>
    </w:p>
    <w:p w:rsidR="00000000" w:rsidRDefault="0058253E">
      <w:pPr>
        <w:tabs>
          <w:tab w:val="left" w:pos="6780"/>
        </w:tabs>
      </w:pPr>
    </w:p>
    <w:p w:rsidR="00000000" w:rsidRDefault="0058253E">
      <w:pPr>
        <w:tabs>
          <w:tab w:val="left" w:pos="6780"/>
        </w:tabs>
      </w:pPr>
    </w:p>
    <w:p w:rsidR="00000000" w:rsidRDefault="0058253E">
      <w:pPr>
        <w:tabs>
          <w:tab w:val="left" w:pos="6780"/>
        </w:tabs>
      </w:pPr>
    </w:p>
    <w:p w:rsidR="00000000" w:rsidRDefault="0058253E">
      <w:pPr>
        <w:tabs>
          <w:tab w:val="left" w:pos="6780"/>
        </w:tabs>
      </w:pPr>
    </w:p>
    <w:p w:rsidR="00000000" w:rsidRDefault="0058253E">
      <w:pPr>
        <w:tabs>
          <w:tab w:val="left" w:pos="6780"/>
        </w:tabs>
      </w:pPr>
    </w:p>
    <w:p w:rsidR="00000000" w:rsidRDefault="0058253E">
      <w:pPr>
        <w:tabs>
          <w:tab w:val="left" w:pos="6780"/>
        </w:tabs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СПИСОК - СВЕДЕНИЯ</w:t>
      </w:r>
    </w:p>
    <w:p w:rsidR="00000000" w:rsidRDefault="0058253E">
      <w:pPr>
        <w:tabs>
          <w:tab w:val="left" w:pos="6780"/>
        </w:tabs>
        <w:jc w:val="center"/>
        <w:rPr>
          <w:b/>
        </w:rPr>
      </w:pPr>
      <w:r>
        <w:rPr>
          <w:rFonts w:ascii="Times New Roman CYR" w:hAnsi="Times New Roman CYR"/>
          <w:b/>
        </w:rPr>
        <w:t>по составу счетной комиссии</w:t>
      </w:r>
    </w:p>
    <w:p w:rsidR="00000000" w:rsidRDefault="0058253E">
      <w:pPr>
        <w:tabs>
          <w:tab w:val="left" w:pos="6780"/>
        </w:tabs>
        <w:rPr>
          <w:b/>
        </w:rPr>
      </w:pPr>
    </w:p>
    <w:p w:rsidR="00000000" w:rsidRDefault="0058253E">
      <w:pPr>
        <w:tabs>
          <w:tab w:val="left" w:pos="6780"/>
        </w:tabs>
        <w:rPr>
          <w:b/>
        </w:rPr>
      </w:pPr>
      <w:r>
        <w:rPr>
          <w:b/>
        </w:rPr>
        <w:t xml:space="preserve">                             </w:t>
      </w:r>
    </w:p>
    <w:p w:rsidR="00000000" w:rsidRDefault="0058253E">
      <w:pPr>
        <w:tabs>
          <w:tab w:val="left" w:pos="6780"/>
        </w:tabs>
      </w:pPr>
      <w:r>
        <w:t xml:space="preserve">           </w:t>
      </w:r>
      <w:r>
        <w:t xml:space="preserve">    </w:t>
      </w:r>
      <w:r>
        <w:rPr>
          <w:rFonts w:ascii="Times New Roman CYR" w:hAnsi="Times New Roman CYR"/>
        </w:rPr>
        <w:t xml:space="preserve">         количественный  состав  счетной  комиссии </w:t>
      </w:r>
      <w:r>
        <w:t xml:space="preserve">– 5 </w:t>
      </w:r>
      <w:r>
        <w:rPr>
          <w:rFonts w:ascii="Times New Roman CYR" w:hAnsi="Times New Roman CYR"/>
        </w:rPr>
        <w:t xml:space="preserve"> человек</w:t>
      </w:r>
    </w:p>
    <w:p w:rsidR="00000000" w:rsidRDefault="0058253E">
      <w:pPr>
        <w:tabs>
          <w:tab w:val="left" w:pos="6780"/>
        </w:tabs>
      </w:pPr>
    </w:p>
    <w:p w:rsidR="00000000" w:rsidRDefault="0058253E">
      <w:pPr>
        <w:tabs>
          <w:tab w:val="left" w:pos="6780"/>
        </w:tabs>
      </w:pPr>
    </w:p>
    <w:p w:rsidR="00000000" w:rsidRDefault="0058253E">
      <w:pPr>
        <w:tabs>
          <w:tab w:val="left" w:pos="2220"/>
          <w:tab w:val="left" w:pos="2840"/>
        </w:tabs>
      </w:pPr>
      <w:r>
        <w:tab/>
        <w:t xml:space="preserve">  </w:t>
      </w:r>
      <w:r>
        <w:rPr>
          <w:rFonts w:ascii="Times New Roman CYR" w:hAnsi="Times New Roman CYR"/>
        </w:rPr>
        <w:t>Персональный  состав  счетной  комиссии:</w:t>
      </w:r>
    </w:p>
    <w:p w:rsidR="00000000" w:rsidRDefault="0058253E"/>
    <w:p w:rsidR="00000000" w:rsidRDefault="0058253E"/>
    <w:p w:rsidR="00000000" w:rsidRDefault="0058253E">
      <w:pPr>
        <w:tabs>
          <w:tab w:val="left" w:pos="1960"/>
        </w:tabs>
      </w:pPr>
      <w:r>
        <w:tab/>
      </w:r>
    </w:p>
    <w:tbl>
      <w:tblPr>
        <w:tblW w:w="0" w:type="auto"/>
        <w:tblInd w:w="2518" w:type="dxa"/>
        <w:tblLayout w:type="fixed"/>
        <w:tblLook w:val="0000"/>
      </w:tblPr>
      <w:tblGrid>
        <w:gridCol w:w="2550"/>
        <w:gridCol w:w="4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53E">
            <w:pPr>
              <w:tabs>
                <w:tab w:val="left" w:pos="3660"/>
                <w:tab w:val="left" w:pos="4320"/>
              </w:tabs>
            </w:pPr>
            <w:r>
              <w:t xml:space="preserve">1. </w:t>
            </w:r>
            <w:proofErr w:type="spellStart"/>
            <w:r>
              <w:rPr>
                <w:rFonts w:ascii="Times New Roman CYR" w:hAnsi="Times New Roman CYR"/>
              </w:rPr>
              <w:t>Баяндина</w:t>
            </w:r>
            <w:proofErr w:type="spellEnd"/>
            <w:r>
              <w:rPr>
                <w:rFonts w:ascii="Times New Roman CYR" w:hAnsi="Times New Roman CYR"/>
              </w:rPr>
              <w:t xml:space="preserve"> Юлия Владимировна</w:t>
            </w:r>
          </w:p>
          <w:p w:rsidR="00000000" w:rsidRDefault="0058253E">
            <w:pPr>
              <w:tabs>
                <w:tab w:val="left" w:pos="1960"/>
              </w:tabs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53E">
            <w:pPr>
              <w:tabs>
                <w:tab w:val="left" w:pos="1960"/>
              </w:tabs>
            </w:pPr>
            <w:r>
              <w:rPr>
                <w:rFonts w:ascii="Times New Roman CYR" w:hAnsi="Times New Roman CYR"/>
              </w:rPr>
              <w:t>Старший техник</w:t>
            </w:r>
          </w:p>
          <w:p w:rsidR="00000000" w:rsidRDefault="0058253E">
            <w:pPr>
              <w:tabs>
                <w:tab w:val="left" w:pos="1960"/>
              </w:tabs>
            </w:pPr>
            <w:r>
              <w:rPr>
                <w:rFonts w:ascii="Times New Roman CYR" w:hAnsi="Times New Roman CYR"/>
              </w:rPr>
              <w:t xml:space="preserve">ОАО «НИИ </w:t>
            </w:r>
            <w:proofErr w:type="spellStart"/>
            <w:proofErr w:type="gramStart"/>
            <w:r>
              <w:rPr>
                <w:rFonts w:ascii="Times New Roman CYR" w:hAnsi="Times New Roman CYR"/>
              </w:rPr>
              <w:t>супер</w:t>
            </w:r>
            <w:proofErr w:type="spellEnd"/>
            <w:r>
              <w:rPr>
                <w:rFonts w:ascii="Times New Roman CYR" w:hAnsi="Times New Roman CYR"/>
              </w:rPr>
              <w:t xml:space="preserve"> ЭВМ</w:t>
            </w:r>
            <w:proofErr w:type="gramEnd"/>
            <w:r>
              <w:t>»</w:t>
            </w:r>
          </w:p>
          <w:p w:rsidR="00000000" w:rsidRDefault="0058253E">
            <w:pPr>
              <w:tabs>
                <w:tab w:val="left" w:pos="1960"/>
              </w:tabs>
            </w:pPr>
          </w:p>
        </w:tc>
      </w:tr>
      <w:tr w:rsidR="00D36266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D36266" w:rsidRDefault="00D36266" w:rsidP="00F61892">
            <w:pPr>
              <w:tabs>
                <w:tab w:val="left" w:pos="3700"/>
                <w:tab w:val="left" w:pos="4320"/>
              </w:tabs>
            </w:pPr>
            <w:r>
              <w:rPr>
                <w:rFonts w:ascii="Times New Roman CYR" w:hAnsi="Times New Roman CYR"/>
              </w:rPr>
              <w:t>2</w:t>
            </w:r>
            <w:r>
              <w:rPr>
                <w:rFonts w:ascii="Times New Roman CYR" w:hAnsi="Times New Roman CYR"/>
              </w:rPr>
              <w:t>. Гончарова Наталия Вадимовна</w:t>
            </w:r>
          </w:p>
          <w:p w:rsidR="00D36266" w:rsidRDefault="00D36266" w:rsidP="00F61892">
            <w:pPr>
              <w:tabs>
                <w:tab w:val="left" w:pos="1960"/>
              </w:tabs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36266" w:rsidRDefault="00D36266" w:rsidP="00F61892">
            <w:pPr>
              <w:tabs>
                <w:tab w:val="left" w:pos="1960"/>
              </w:tabs>
            </w:pPr>
            <w:r>
              <w:rPr>
                <w:rFonts w:ascii="Times New Roman CYR" w:hAnsi="Times New Roman CYR"/>
              </w:rPr>
              <w:t>Ведущий инженер-программист</w:t>
            </w:r>
          </w:p>
          <w:p w:rsidR="00D36266" w:rsidRDefault="00D36266" w:rsidP="00F61892">
            <w:pPr>
              <w:tabs>
                <w:tab w:val="left" w:pos="1960"/>
              </w:tabs>
            </w:pPr>
            <w:r>
              <w:rPr>
                <w:rFonts w:ascii="Times New Roman CYR" w:hAnsi="Times New Roman CYR"/>
              </w:rPr>
              <w:t xml:space="preserve">ОАО «НИИ </w:t>
            </w:r>
            <w:proofErr w:type="spellStart"/>
            <w:proofErr w:type="gramStart"/>
            <w:r>
              <w:rPr>
                <w:rFonts w:ascii="Times New Roman CYR" w:hAnsi="Times New Roman CYR"/>
              </w:rPr>
              <w:t>супер</w:t>
            </w:r>
            <w:proofErr w:type="spellEnd"/>
            <w:r>
              <w:rPr>
                <w:rFonts w:ascii="Times New Roman CYR" w:hAnsi="Times New Roman CYR"/>
              </w:rPr>
              <w:t xml:space="preserve"> ЭВМ</w:t>
            </w:r>
            <w:proofErr w:type="gramEnd"/>
            <w:r>
              <w:t>»</w:t>
            </w:r>
          </w:p>
          <w:p w:rsidR="00D36266" w:rsidRDefault="00D36266" w:rsidP="00F61892"/>
        </w:tc>
      </w:tr>
      <w:tr w:rsidR="00D36266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D36266" w:rsidRDefault="00D36266">
            <w:pPr>
              <w:tabs>
                <w:tab w:val="left" w:pos="3700"/>
                <w:tab w:val="left" w:pos="4320"/>
              </w:tabs>
            </w:pPr>
            <w:r>
              <w:rPr>
                <w:rFonts w:ascii="Times New Roman CYR" w:hAnsi="Times New Roman CYR"/>
              </w:rPr>
              <w:t>3. Каргина Светлана Олеговна</w:t>
            </w:r>
          </w:p>
          <w:p w:rsidR="00D36266" w:rsidRDefault="00D36266">
            <w:pPr>
              <w:tabs>
                <w:tab w:val="left" w:pos="1960"/>
              </w:tabs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36266" w:rsidRDefault="00D36266">
            <w:pPr>
              <w:tabs>
                <w:tab w:val="left" w:pos="1960"/>
              </w:tabs>
            </w:pPr>
            <w:r>
              <w:t>Начальник сектора</w:t>
            </w:r>
          </w:p>
          <w:p w:rsidR="00D36266" w:rsidRDefault="00D36266">
            <w:pPr>
              <w:tabs>
                <w:tab w:val="left" w:pos="1960"/>
              </w:tabs>
            </w:pPr>
            <w:r>
              <w:rPr>
                <w:rFonts w:ascii="Times New Roman CYR" w:hAnsi="Times New Roman CYR"/>
              </w:rPr>
              <w:t xml:space="preserve">ОАО «НИИ </w:t>
            </w:r>
            <w:proofErr w:type="spellStart"/>
            <w:proofErr w:type="gramStart"/>
            <w:r>
              <w:rPr>
                <w:rFonts w:ascii="Times New Roman CYR" w:hAnsi="Times New Roman CYR"/>
              </w:rPr>
              <w:t>супер</w:t>
            </w:r>
            <w:proofErr w:type="spellEnd"/>
            <w:r>
              <w:rPr>
                <w:rFonts w:ascii="Times New Roman CYR" w:hAnsi="Times New Roman CYR"/>
              </w:rPr>
              <w:t xml:space="preserve"> ЭВМ</w:t>
            </w:r>
            <w:proofErr w:type="gramEnd"/>
            <w:r>
              <w:t>»</w:t>
            </w:r>
          </w:p>
          <w:p w:rsidR="00D36266" w:rsidRDefault="00D36266"/>
        </w:tc>
      </w:tr>
      <w:tr w:rsidR="00D36266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D36266" w:rsidRDefault="00D36266">
            <w:pPr>
              <w:tabs>
                <w:tab w:val="left" w:pos="3720"/>
                <w:tab w:val="left" w:pos="4320"/>
              </w:tabs>
            </w:pPr>
            <w:r>
              <w:rPr>
                <w:rFonts w:ascii="Times New Roman CYR" w:hAnsi="Times New Roman CYR"/>
              </w:rPr>
              <w:t xml:space="preserve">4. </w:t>
            </w:r>
            <w:proofErr w:type="spellStart"/>
            <w:r>
              <w:rPr>
                <w:rFonts w:ascii="Times New Roman CYR" w:hAnsi="Times New Roman CYR"/>
              </w:rPr>
              <w:t>Омерова</w:t>
            </w:r>
            <w:proofErr w:type="spellEnd"/>
            <w:r>
              <w:rPr>
                <w:rFonts w:ascii="Times New Roman CYR" w:hAnsi="Times New Roman CYR"/>
              </w:rPr>
              <w:t xml:space="preserve"> Лариса </w:t>
            </w:r>
            <w:proofErr w:type="spellStart"/>
            <w:r>
              <w:rPr>
                <w:rFonts w:ascii="Times New Roman CYR" w:hAnsi="Times New Roman CYR"/>
              </w:rPr>
              <w:t>Усеиновна</w:t>
            </w:r>
            <w:proofErr w:type="spellEnd"/>
          </w:p>
          <w:p w:rsidR="00D36266" w:rsidRDefault="00D36266">
            <w:pPr>
              <w:tabs>
                <w:tab w:val="left" w:pos="1960"/>
              </w:tabs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36266" w:rsidRDefault="00D36266">
            <w:pPr>
              <w:tabs>
                <w:tab w:val="left" w:pos="1960"/>
              </w:tabs>
            </w:pPr>
            <w:r>
              <w:rPr>
                <w:rFonts w:ascii="Times New Roman CYR" w:hAnsi="Times New Roman CYR"/>
              </w:rPr>
              <w:t xml:space="preserve">Ведущий инженер                       </w:t>
            </w:r>
            <w:r>
              <w:t xml:space="preserve"> </w:t>
            </w:r>
            <w:r>
              <w:rPr>
                <w:rFonts w:ascii="Times New Roman CYR" w:hAnsi="Times New Roman CYR"/>
              </w:rPr>
              <w:t xml:space="preserve">ОАО «НИИ </w:t>
            </w:r>
            <w:proofErr w:type="spellStart"/>
            <w:proofErr w:type="gramStart"/>
            <w:r>
              <w:rPr>
                <w:rFonts w:ascii="Times New Roman CYR" w:hAnsi="Times New Roman CYR"/>
              </w:rPr>
              <w:t>супер</w:t>
            </w:r>
            <w:proofErr w:type="spellEnd"/>
            <w:r>
              <w:rPr>
                <w:rFonts w:ascii="Times New Roman CYR" w:hAnsi="Times New Roman CYR"/>
              </w:rPr>
              <w:t xml:space="preserve"> ЭВМ</w:t>
            </w:r>
            <w:proofErr w:type="gramEnd"/>
            <w:r>
              <w:t>»</w:t>
            </w:r>
          </w:p>
          <w:p w:rsidR="00D36266" w:rsidRDefault="00D36266">
            <w:pPr>
              <w:tabs>
                <w:tab w:val="left" w:pos="1960"/>
              </w:tabs>
            </w:pPr>
          </w:p>
        </w:tc>
      </w:tr>
      <w:tr w:rsidR="00D36266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D36266" w:rsidRDefault="00D36266">
            <w:pPr>
              <w:tabs>
                <w:tab w:val="left" w:pos="3660"/>
                <w:tab w:val="left" w:pos="4320"/>
              </w:tabs>
            </w:pPr>
            <w:r>
              <w:rPr>
                <w:rFonts w:ascii="Times New Roman CYR" w:hAnsi="Times New Roman CYR"/>
              </w:rPr>
              <w:t>5. Черных Вера      Григорьевна</w:t>
            </w:r>
          </w:p>
          <w:p w:rsidR="00D36266" w:rsidRDefault="00D36266">
            <w:pPr>
              <w:tabs>
                <w:tab w:val="left" w:pos="1960"/>
              </w:tabs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36266" w:rsidRDefault="00D36266">
            <w:pPr>
              <w:tabs>
                <w:tab w:val="left" w:pos="1960"/>
              </w:tabs>
            </w:pPr>
            <w:r>
              <w:rPr>
                <w:rFonts w:ascii="Times New Roman CYR" w:hAnsi="Times New Roman CYR"/>
              </w:rPr>
              <w:t xml:space="preserve">Начальник </w:t>
            </w:r>
            <w:proofErr w:type="spellStart"/>
            <w:r>
              <w:rPr>
                <w:rFonts w:ascii="Times New Roman CYR" w:hAnsi="Times New Roman CYR"/>
              </w:rPr>
              <w:t>режимно-секретного</w:t>
            </w:r>
            <w:proofErr w:type="spellEnd"/>
            <w:r>
              <w:rPr>
                <w:rFonts w:ascii="Times New Roman CYR" w:hAnsi="Times New Roman CYR"/>
              </w:rPr>
              <w:t xml:space="preserve"> отдела ОАО «НИИ </w:t>
            </w:r>
            <w:proofErr w:type="spellStart"/>
            <w:proofErr w:type="gramStart"/>
            <w:r>
              <w:rPr>
                <w:rFonts w:ascii="Times New Roman CYR" w:hAnsi="Times New Roman CYR"/>
              </w:rPr>
              <w:t>супер</w:t>
            </w:r>
            <w:proofErr w:type="spellEnd"/>
            <w:r>
              <w:rPr>
                <w:rFonts w:ascii="Times New Roman CYR" w:hAnsi="Times New Roman CYR"/>
              </w:rPr>
              <w:t xml:space="preserve"> ЭВМ</w:t>
            </w:r>
            <w:proofErr w:type="gramEnd"/>
            <w:r>
              <w:t>»</w:t>
            </w:r>
          </w:p>
          <w:p w:rsidR="00D36266" w:rsidRDefault="00D36266">
            <w:pPr>
              <w:tabs>
                <w:tab w:val="left" w:pos="1960"/>
              </w:tabs>
            </w:pPr>
          </w:p>
        </w:tc>
      </w:tr>
    </w:tbl>
    <w:p w:rsidR="00000000" w:rsidRDefault="0058253E">
      <w:pPr>
        <w:tabs>
          <w:tab w:val="left" w:pos="1960"/>
        </w:tabs>
      </w:pPr>
    </w:p>
    <w:p w:rsidR="00000000" w:rsidRDefault="0058253E"/>
    <w:p w:rsidR="00000000" w:rsidRDefault="0058253E">
      <w:pPr>
        <w:tabs>
          <w:tab w:val="left" w:pos="3660"/>
          <w:tab w:val="left" w:pos="4320"/>
        </w:tabs>
      </w:pPr>
      <w:r>
        <w:tab/>
      </w:r>
      <w:r>
        <w:tab/>
        <w:t xml:space="preserve"> </w:t>
      </w:r>
    </w:p>
    <w:p w:rsidR="00000000" w:rsidRDefault="0058253E">
      <w:pPr>
        <w:tabs>
          <w:tab w:val="left" w:pos="3720"/>
          <w:tab w:val="left" w:pos="4320"/>
        </w:tabs>
      </w:pPr>
      <w:r>
        <w:tab/>
      </w:r>
    </w:p>
    <w:p w:rsidR="00000000" w:rsidRDefault="0058253E">
      <w:pPr>
        <w:tabs>
          <w:tab w:val="left" w:pos="3760"/>
          <w:tab w:val="left" w:pos="4320"/>
        </w:tabs>
      </w:pPr>
      <w:r>
        <w:tab/>
      </w:r>
    </w:p>
    <w:p w:rsidR="0058253E" w:rsidRDefault="0058253E">
      <w:pPr>
        <w:tabs>
          <w:tab w:val="left" w:pos="3700"/>
          <w:tab w:val="left" w:pos="4320"/>
        </w:tabs>
      </w:pPr>
      <w:r>
        <w:tab/>
        <w:t xml:space="preserve"> </w:t>
      </w:r>
    </w:p>
    <w:sectPr w:rsidR="0058253E">
      <w:pgSz w:w="11906" w:h="16838"/>
      <w:pgMar w:top="567" w:right="567" w:bottom="1134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266"/>
    <w:rsid w:val="0058253E"/>
    <w:rsid w:val="00D3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                                                                                   Приложение к протоколу Совета</vt:lpstr>
      </vt:variant>
      <vt:variant>
        <vt:i4>0</vt:i4>
      </vt:variant>
    </vt:vector>
  </HeadingPairs>
  <Company>НИИ супер ЭВМ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Приложение к протоколу Совета</dc:title>
  <dc:subject/>
  <dc:creator>Галина</dc:creator>
  <cp:keywords/>
  <dc:description/>
  <cp:lastModifiedBy>DNA7 X86</cp:lastModifiedBy>
  <cp:revision>4</cp:revision>
  <cp:lastPrinted>2010-03-17T06:52:00Z</cp:lastPrinted>
  <dcterms:created xsi:type="dcterms:W3CDTF">2010-03-09T07:12:00Z</dcterms:created>
  <dcterms:modified xsi:type="dcterms:W3CDTF">2011-05-15T17:22:00Z</dcterms:modified>
</cp:coreProperties>
</file>